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116" w:rsidRDefault="006408C2" w:rsidP="006408C2">
      <w:pPr>
        <w:rPr>
          <w:rFonts w:ascii="Times New Roman" w:hAnsi="Times New Roman" w:cs="Times New Roman"/>
          <w:b/>
          <w:color w:val="2D2D2C"/>
          <w:sz w:val="24"/>
          <w:szCs w:val="24"/>
        </w:rPr>
      </w:pPr>
      <w:r>
        <w:rPr>
          <w:rFonts w:ascii="Times New Roman" w:hAnsi="Times New Roman" w:cs="Times New Roman"/>
          <w:b/>
          <w:color w:val="2D2D2C"/>
          <w:sz w:val="24"/>
          <w:szCs w:val="24"/>
        </w:rPr>
        <w:t xml:space="preserve">Part </w:t>
      </w:r>
      <w:r w:rsidRPr="00143C3E">
        <w:rPr>
          <w:rFonts w:ascii="Times New Roman" w:hAnsi="Times New Roman" w:cs="Times New Roman"/>
          <w:b/>
          <w:color w:val="2D2D2C"/>
          <w:sz w:val="24"/>
          <w:szCs w:val="24"/>
        </w:rPr>
        <w:t>V:</w:t>
      </w:r>
      <w:r>
        <w:rPr>
          <w:rFonts w:ascii="Times New Roman" w:hAnsi="Times New Roman" w:cs="Times New Roman"/>
          <w:b/>
          <w:color w:val="2D2D2C"/>
          <w:sz w:val="24"/>
          <w:szCs w:val="24"/>
        </w:rPr>
        <w:t xml:space="preserve"> </w:t>
      </w:r>
      <w:r w:rsidR="00EC0F33">
        <w:rPr>
          <w:rFonts w:ascii="Times New Roman" w:hAnsi="Times New Roman" w:cs="Times New Roman"/>
          <w:b/>
          <w:color w:val="2D2D2C"/>
          <w:sz w:val="24"/>
          <w:szCs w:val="24"/>
        </w:rPr>
        <w:t xml:space="preserve"> Optional</w:t>
      </w:r>
      <w:r w:rsidR="00027300">
        <w:rPr>
          <w:rFonts w:ascii="Times New Roman" w:hAnsi="Times New Roman" w:cs="Times New Roman"/>
          <w:b/>
          <w:color w:val="2D2D2C"/>
          <w:sz w:val="24"/>
          <w:szCs w:val="24"/>
        </w:rPr>
        <w:t>:</w:t>
      </w:r>
      <w:r w:rsidR="00EC0F33">
        <w:rPr>
          <w:rFonts w:ascii="Times New Roman" w:hAnsi="Times New Roman" w:cs="Times New Roman"/>
          <w:b/>
          <w:color w:val="2D2D2C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2D2D2C"/>
          <w:sz w:val="24"/>
          <w:szCs w:val="24"/>
        </w:rPr>
        <w:t>To bolster your position, investigate a second sourc</w:t>
      </w:r>
      <w:r w:rsidR="00EC0F33">
        <w:rPr>
          <w:rFonts w:ascii="Times New Roman" w:hAnsi="Times New Roman" w:cs="Times New Roman"/>
          <w:b/>
          <w:color w:val="2D2D2C"/>
          <w:sz w:val="24"/>
          <w:szCs w:val="24"/>
        </w:rPr>
        <w:t>e from the sources listed below:</w:t>
      </w:r>
    </w:p>
    <w:p w:rsidR="00EC0F33" w:rsidRPr="00EA0E2F" w:rsidRDefault="00EC0F33" w:rsidP="00EC0F33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240" w:lineRule="auto"/>
        <w:rPr>
          <w:rFonts w:ascii="Times" w:hAnsi="Times" w:cs="Times New Roman"/>
          <w:color w:val="2D2D2C"/>
        </w:rPr>
      </w:pPr>
      <w:r w:rsidRPr="00EA0E2F">
        <w:rPr>
          <w:rFonts w:ascii="Times" w:hAnsi="Times" w:cs="Times New Roman"/>
          <w:color w:val="2D2D2C"/>
        </w:rPr>
        <w:t>RL.8.1 &amp; RI.8.1 I can cite the textual evidence that most strongly supports an analysis of what the text says explicitly as well as inferences drawn from the text.</w:t>
      </w:r>
    </w:p>
    <w:p w:rsidR="00EC0F33" w:rsidRPr="00EA0E2F" w:rsidRDefault="00EC0F33" w:rsidP="00EC0F33">
      <w:pPr>
        <w:rPr>
          <w:rFonts w:ascii="Times" w:hAnsi="Times" w:cs="Times New Roman"/>
          <w:color w:val="2D2D2C"/>
        </w:rPr>
      </w:pPr>
      <w:r w:rsidRPr="00EA0E2F">
        <w:rPr>
          <w:rFonts w:ascii="Times" w:hAnsi="Times" w:cs="Times New Roman"/>
          <w:color w:val="2D2D2C"/>
        </w:rPr>
        <w:t>RI.8.2 I can determine a central idea of a text and analyze its development over the course of the text, including its relationship to supporting ideas; provide an objective summary of the text.</w:t>
      </w:r>
    </w:p>
    <w:p w:rsidR="00EC0F33" w:rsidRPr="00EA0E2F" w:rsidRDefault="00EC0F33" w:rsidP="00EC0F33">
      <w:pPr>
        <w:rPr>
          <w:rFonts w:ascii="Times" w:hAnsi="Times" w:cs="Times New Roman"/>
          <w:color w:val="2D2D2C"/>
        </w:rPr>
      </w:pPr>
      <w:r w:rsidRPr="00196C09">
        <w:rPr>
          <w:rFonts w:ascii="Times" w:hAnsi="Times" w:cs="Times New Roman"/>
        </w:rPr>
        <w:t>RL.8.2 I can</w:t>
      </w:r>
      <w:r w:rsidRPr="00EA0E2F">
        <w:rPr>
          <w:rFonts w:ascii="Times" w:hAnsi="Times" w:cs="Times New Roman"/>
          <w:color w:val="721600"/>
        </w:rPr>
        <w:t xml:space="preserve"> </w:t>
      </w:r>
      <w:r w:rsidRPr="00EA0E2F">
        <w:rPr>
          <w:rFonts w:ascii="Times" w:hAnsi="Times" w:cs="Times New Roman"/>
          <w:color w:val="2D2D2C"/>
        </w:rPr>
        <w:t>determine a theme or central idea of a text and analyze its development over the course of the text, including its relationship to the characters, setting, and plot; provide an objective summary of the text.</w:t>
      </w:r>
    </w:p>
    <w:p w:rsidR="00EC0F33" w:rsidRPr="00EA0E2F" w:rsidRDefault="00EC0F33" w:rsidP="00EC0F33">
      <w:pPr>
        <w:rPr>
          <w:rFonts w:ascii="Times" w:hAnsi="Times" w:cs="Times New Roman"/>
          <w:color w:val="2D2D2C"/>
        </w:rPr>
      </w:pPr>
      <w:bookmarkStart w:id="0" w:name="_GoBack"/>
      <w:bookmarkEnd w:id="0"/>
      <w:r w:rsidRPr="00EA0E2F">
        <w:rPr>
          <w:rFonts w:ascii="Times" w:hAnsi="Times" w:cs="Times New Roman"/>
        </w:rPr>
        <w:t>RI.8.3 I can</w:t>
      </w:r>
      <w:r w:rsidRPr="00EA0E2F">
        <w:rPr>
          <w:rFonts w:ascii="Times" w:hAnsi="Times" w:cs="Times New Roman"/>
          <w:color w:val="2D2D2C"/>
        </w:rPr>
        <w:t xml:space="preserve"> analyze how a text makes connections among and distinctions between individuals, ideas, or events (e.g., through comparisons, analogies, or categories).</w:t>
      </w:r>
    </w:p>
    <w:p w:rsidR="00EC0F33" w:rsidRPr="00EA0E2F" w:rsidRDefault="00EC0F33" w:rsidP="00EC0F33">
      <w:pPr>
        <w:rPr>
          <w:rFonts w:ascii="Times" w:hAnsi="Times" w:cs="Times New Roman"/>
          <w:color w:val="2D2D2C"/>
        </w:rPr>
      </w:pPr>
      <w:r w:rsidRPr="00EA0E2F">
        <w:rPr>
          <w:rFonts w:ascii="Times" w:hAnsi="Times" w:cs="Times New Roman"/>
          <w:color w:val="2D2D2C"/>
        </w:rPr>
        <w:t>W.8.7 I can conduct short research projects to answer a question (including a self-generated question), drawing on several sources and generating additional related, focused questions that allow for multiple avenues of exploration.</w:t>
      </w:r>
    </w:p>
    <w:p w:rsidR="00EC0F33" w:rsidRPr="00EA0E2F" w:rsidRDefault="00EC0F33" w:rsidP="00EC0F33">
      <w:pPr>
        <w:rPr>
          <w:rFonts w:ascii="Times" w:hAnsi="Times" w:cs="Times New Roman"/>
          <w:color w:val="2D2D2C"/>
        </w:rPr>
      </w:pPr>
      <w:r w:rsidRPr="00EA0E2F">
        <w:rPr>
          <w:rFonts w:ascii="Times" w:hAnsi="Times" w:cs="Times New Roman"/>
        </w:rPr>
        <w:t>W.8.2c</w:t>
      </w:r>
      <w:r w:rsidRPr="00196C09">
        <w:rPr>
          <w:rFonts w:ascii="Times" w:hAnsi="Times" w:cs="Times New Roman"/>
        </w:rPr>
        <w:t>:</w:t>
      </w:r>
      <w:r>
        <w:rPr>
          <w:rFonts w:ascii="Times" w:hAnsi="Times" w:cs="Times New Roman"/>
        </w:rPr>
        <w:t xml:space="preserve"> </w:t>
      </w:r>
      <w:r w:rsidRPr="00196C09">
        <w:rPr>
          <w:rFonts w:ascii="Times" w:hAnsi="Times" w:cs="Times New Roman"/>
        </w:rPr>
        <w:t>I</w:t>
      </w:r>
      <w:r w:rsidRPr="00EA0E2F">
        <w:rPr>
          <w:rFonts w:ascii="Times" w:hAnsi="Times" w:cs="Times New Roman"/>
          <w:color w:val="721600"/>
        </w:rPr>
        <w:t xml:space="preserve"> </w:t>
      </w:r>
      <w:r w:rsidRPr="00EA0E2F">
        <w:rPr>
          <w:rFonts w:ascii="Times" w:hAnsi="Times" w:cs="Times New Roman"/>
        </w:rPr>
        <w:t>can use</w:t>
      </w:r>
      <w:r w:rsidRPr="00196C09">
        <w:rPr>
          <w:rFonts w:ascii="Times" w:hAnsi="Times" w:cs="Times New Roman"/>
          <w:color w:val="721600"/>
        </w:rPr>
        <w:t xml:space="preserve"> </w:t>
      </w:r>
      <w:r w:rsidRPr="00196C09">
        <w:rPr>
          <w:rFonts w:ascii="Times" w:hAnsi="Times" w:cs="Times New Roman"/>
        </w:rPr>
        <w:t>a</w:t>
      </w:r>
      <w:r w:rsidRPr="00196C09">
        <w:rPr>
          <w:rFonts w:ascii="Times" w:hAnsi="Times" w:cs="Times New Roman"/>
          <w:color w:val="2D2D2C"/>
        </w:rPr>
        <w:t>ppropriate</w:t>
      </w:r>
      <w:r w:rsidRPr="00EA0E2F">
        <w:rPr>
          <w:rFonts w:ascii="Times" w:hAnsi="Times" w:cs="Times New Roman"/>
          <w:color w:val="2D2D2C"/>
        </w:rPr>
        <w:t xml:space="preserve"> and varied transitions to create cohesion and clarify the relationships among ideas and concepts. (Signal Phrases) </w:t>
      </w:r>
    </w:p>
    <w:p w:rsidR="006408C2" w:rsidRPr="00E65E49" w:rsidRDefault="006408C2" w:rsidP="006408C2">
      <w:pPr>
        <w:rPr>
          <w:rFonts w:ascii="Times New Roman" w:hAnsi="Times New Roman" w:cs="Times New Roman"/>
          <w:color w:val="2D2D2C"/>
          <w:sz w:val="24"/>
          <w:szCs w:val="24"/>
        </w:rPr>
      </w:pPr>
      <w:r w:rsidRPr="00E65E49">
        <w:rPr>
          <w:rFonts w:ascii="Times New Roman" w:hAnsi="Times New Roman" w:cs="Times New Roman"/>
          <w:sz w:val="24"/>
          <w:szCs w:val="24"/>
        </w:rPr>
        <w:t>Using one of the sources below</w:t>
      </w:r>
      <w:r w:rsidR="00EC0F33">
        <w:rPr>
          <w:rFonts w:ascii="Times New Roman" w:hAnsi="Times New Roman" w:cs="Times New Roman"/>
          <w:sz w:val="24"/>
          <w:szCs w:val="24"/>
        </w:rPr>
        <w:t xml:space="preserve">, </w:t>
      </w:r>
      <w:r w:rsidRPr="00E65E49">
        <w:rPr>
          <w:rFonts w:ascii="Times New Roman" w:hAnsi="Times New Roman" w:cs="Times New Roman"/>
          <w:sz w:val="24"/>
          <w:szCs w:val="24"/>
        </w:rPr>
        <w:t xml:space="preserve">analyze how the text you selected makes a connection either through an individual, event or idea with any other text used in this project to support one of your </w:t>
      </w:r>
      <w:r w:rsidR="00EC0F33">
        <w:rPr>
          <w:rFonts w:ascii="Times New Roman" w:hAnsi="Times New Roman" w:cs="Times New Roman"/>
          <w:sz w:val="24"/>
          <w:szCs w:val="24"/>
        </w:rPr>
        <w:t xml:space="preserve">theme </w:t>
      </w:r>
      <w:r w:rsidRPr="00E65E49">
        <w:rPr>
          <w:rFonts w:ascii="Times New Roman" w:hAnsi="Times New Roman" w:cs="Times New Roman"/>
          <w:sz w:val="24"/>
          <w:szCs w:val="24"/>
        </w:rPr>
        <w:t>statements:</w:t>
      </w:r>
    </w:p>
    <w:p w:rsidR="006408C2" w:rsidRPr="00143C3E" w:rsidRDefault="00EC0F33" w:rsidP="006408C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Theme</w:t>
      </w:r>
      <w:r w:rsidR="006408C2" w:rsidRPr="00143C3E">
        <w:rPr>
          <w:rFonts w:ascii="Times New Roman" w:hAnsi="Times New Roman" w:cs="Times New Roman"/>
          <w:b/>
          <w:sz w:val="24"/>
          <w:szCs w:val="24"/>
        </w:rPr>
        <w:t xml:space="preserve"> statement 1:</w:t>
      </w:r>
    </w:p>
    <w:p w:rsidR="006408C2" w:rsidRPr="00143C3E" w:rsidRDefault="006408C2" w:rsidP="006408C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C3E">
        <w:rPr>
          <w:rFonts w:ascii="Times New Roman" w:hAnsi="Times New Roman" w:cs="Times New Roman"/>
          <w:sz w:val="24"/>
          <w:szCs w:val="24"/>
        </w:rPr>
        <w:t>Fear has the power to _______,_________,________</w:t>
      </w:r>
    </w:p>
    <w:p w:rsidR="006408C2" w:rsidRPr="00143C3E" w:rsidRDefault="006408C2" w:rsidP="006408C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C3E">
        <w:rPr>
          <w:rFonts w:ascii="Times New Roman" w:hAnsi="Times New Roman" w:cs="Times New Roman"/>
          <w:sz w:val="24"/>
          <w:szCs w:val="24"/>
        </w:rPr>
        <w:t>Fear has the power to ________</w:t>
      </w:r>
      <w:proofErr w:type="gramStart"/>
      <w:r w:rsidRPr="00143C3E">
        <w:rPr>
          <w:rFonts w:ascii="Times New Roman" w:hAnsi="Times New Roman" w:cs="Times New Roman"/>
          <w:sz w:val="24"/>
          <w:szCs w:val="24"/>
        </w:rPr>
        <w:t>,_</w:t>
      </w:r>
      <w:proofErr w:type="gramEnd"/>
      <w:r w:rsidRPr="00143C3E">
        <w:rPr>
          <w:rFonts w:ascii="Times New Roman" w:hAnsi="Times New Roman" w:cs="Times New Roman"/>
          <w:sz w:val="24"/>
          <w:szCs w:val="24"/>
        </w:rPr>
        <w:t>_______,_________.</w:t>
      </w:r>
    </w:p>
    <w:p w:rsidR="006408C2" w:rsidRPr="00143C3E" w:rsidRDefault="00EC0F33" w:rsidP="006408C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Theme</w:t>
      </w:r>
      <w:r w:rsidR="00C21532">
        <w:rPr>
          <w:rFonts w:ascii="Times New Roman" w:hAnsi="Times New Roman" w:cs="Times New Roman"/>
          <w:b/>
          <w:sz w:val="24"/>
          <w:szCs w:val="24"/>
        </w:rPr>
        <w:t xml:space="preserve"> statement </w:t>
      </w:r>
      <w:r w:rsidR="006408C2" w:rsidRPr="00143C3E">
        <w:rPr>
          <w:rFonts w:ascii="Times New Roman" w:hAnsi="Times New Roman" w:cs="Times New Roman"/>
          <w:b/>
          <w:sz w:val="24"/>
          <w:szCs w:val="24"/>
        </w:rPr>
        <w:t>2:</w:t>
      </w:r>
    </w:p>
    <w:p w:rsidR="006408C2" w:rsidRDefault="006408C2" w:rsidP="006408C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C3E">
        <w:rPr>
          <w:rFonts w:ascii="Times New Roman" w:hAnsi="Times New Roman" w:cs="Times New Roman"/>
          <w:sz w:val="24"/>
          <w:szCs w:val="24"/>
        </w:rPr>
        <w:t>Difficulties can be desirable because they allow us to ____________,_____________,___________</w:t>
      </w:r>
    </w:p>
    <w:p w:rsidR="006408C2" w:rsidRPr="00EC0F33" w:rsidRDefault="006408C2" w:rsidP="006408C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C0F33">
        <w:rPr>
          <w:rFonts w:ascii="Times New Roman" w:hAnsi="Times New Roman" w:cs="Times New Roman"/>
          <w:sz w:val="24"/>
          <w:szCs w:val="24"/>
        </w:rPr>
        <w:t>Use signal phrases to introduce your evidence.</w:t>
      </w:r>
    </w:p>
    <w:p w:rsidR="00C21532" w:rsidRDefault="00C21532" w:rsidP="00C631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1532" w:rsidRDefault="00C21532" w:rsidP="00C631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1532" w:rsidRDefault="00C21532" w:rsidP="00C631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1532" w:rsidRDefault="00C21532" w:rsidP="00C631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1532" w:rsidRDefault="00C21532" w:rsidP="00C631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63116" w:rsidRPr="00143C3E" w:rsidRDefault="00C63116" w:rsidP="00C631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3C3E">
        <w:rPr>
          <w:rFonts w:ascii="Times New Roman" w:hAnsi="Times New Roman" w:cs="Times New Roman"/>
          <w:b/>
          <w:sz w:val="24"/>
          <w:szCs w:val="24"/>
        </w:rPr>
        <w:lastRenderedPageBreak/>
        <w:t>OPTIONS:</w:t>
      </w:r>
    </w:p>
    <w:p w:rsidR="00C63116" w:rsidRDefault="00C63116" w:rsidP="00C63116">
      <w:pPr>
        <w:spacing w:after="0" w:line="240" w:lineRule="auto"/>
      </w:pPr>
      <w:r w:rsidRPr="00C63116">
        <w:rPr>
          <w:rFonts w:ascii="Times New Roman" w:hAnsi="Times New Roman" w:cs="Times New Roman"/>
          <w:sz w:val="24"/>
          <w:szCs w:val="24"/>
        </w:rPr>
        <w:t>Source 1</w:t>
      </w:r>
      <w:r w:rsidRPr="00143C3E">
        <w:rPr>
          <w:rFonts w:ascii="Times New Roman" w:hAnsi="Times New Roman" w:cs="Times New Roman"/>
          <w:i/>
          <w:sz w:val="24"/>
          <w:szCs w:val="24"/>
        </w:rPr>
        <w:t xml:space="preserve">:Matthew Shepard video </w:t>
      </w:r>
      <w:hyperlink r:id="rId6" w:history="1">
        <w:r w:rsidRPr="00143C3E">
          <w:rPr>
            <w:rStyle w:val="Hyperlink"/>
            <w:rFonts w:ascii="Times New Roman" w:hAnsi="Times New Roman" w:cs="Times New Roman"/>
            <w:i/>
            <w:sz w:val="24"/>
            <w:szCs w:val="24"/>
          </w:rPr>
          <w:t>http://www.matthewshepard.org/our-story</w:t>
        </w:r>
      </w:hyperlink>
    </w:p>
    <w:p w:rsidR="00C63116" w:rsidRDefault="00E2333C" w:rsidP="00C63116">
      <w:pPr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fldChar w:fldCharType="begin"/>
      </w:r>
      <w:r>
        <w:instrText xml:space="preserve"> HYPERLINK "https://email.mayfieldschools.org/owa/redir.aspx?C=faa5c50726c446369306a4e4c45869cc&amp;URL=http%3a%2f%2fwww.youtube.com%2fwatch%3fv%3dTOsgy7CYnMI" \t "_blank" </w:instrText>
      </w:r>
      <w:r>
        <w:fldChar w:fldCharType="separate"/>
      </w:r>
      <w:r w:rsidR="00C63116">
        <w:rPr>
          <w:rStyle w:val="Hyperlink"/>
          <w:rFonts w:ascii="Tahoma" w:hAnsi="Tahoma" w:cs="Tahoma"/>
          <w:sz w:val="20"/>
          <w:szCs w:val="20"/>
        </w:rPr>
        <w:t>http://www.youtube.com/watch?v=TOsgy7CYnMI</w:t>
      </w:r>
      <w:r>
        <w:rPr>
          <w:rStyle w:val="Hyperlink"/>
          <w:rFonts w:ascii="Tahoma" w:hAnsi="Tahoma" w:cs="Tahoma"/>
          <w:sz w:val="20"/>
          <w:szCs w:val="20"/>
        </w:rPr>
        <w:fldChar w:fldCharType="end"/>
      </w:r>
    </w:p>
    <w:p w:rsidR="00C63116" w:rsidRPr="00143C3E" w:rsidRDefault="00C63116" w:rsidP="00C6311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63116">
        <w:rPr>
          <w:rFonts w:ascii="Times New Roman" w:hAnsi="Times New Roman" w:cs="Times New Roman"/>
          <w:sz w:val="24"/>
          <w:szCs w:val="24"/>
        </w:rPr>
        <w:t>Source 2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43C3E">
        <w:rPr>
          <w:rFonts w:ascii="Times New Roman" w:hAnsi="Times New Roman" w:cs="Times New Roman"/>
          <w:i/>
          <w:sz w:val="24"/>
          <w:szCs w:val="24"/>
        </w:rPr>
        <w:t xml:space="preserve">Sarah Hendrickson video </w:t>
      </w:r>
      <w:hyperlink r:id="rId7" w:history="1">
        <w:r w:rsidRPr="00143C3E">
          <w:rPr>
            <w:rStyle w:val="Hyperlink"/>
            <w:rFonts w:ascii="Times New Roman" w:hAnsi="Times New Roman" w:cs="Times New Roman"/>
            <w:i/>
            <w:sz w:val="24"/>
            <w:szCs w:val="24"/>
          </w:rPr>
          <w:t>http://www.usanetwork.com/usadaytime/videos/sarah-hendrickson</w:t>
        </w:r>
      </w:hyperlink>
    </w:p>
    <w:p w:rsidR="00C63116" w:rsidRDefault="00C63116" w:rsidP="00C63116">
      <w:pPr>
        <w:spacing w:after="0" w:line="240" w:lineRule="auto"/>
      </w:pPr>
      <w:r w:rsidRPr="00C63116">
        <w:rPr>
          <w:rFonts w:ascii="Times New Roman" w:hAnsi="Times New Roman" w:cs="Times New Roman"/>
          <w:sz w:val="24"/>
          <w:szCs w:val="24"/>
        </w:rPr>
        <w:t>Source 3</w:t>
      </w:r>
      <w:r w:rsidRPr="00143C3E">
        <w:rPr>
          <w:rFonts w:ascii="Times New Roman" w:hAnsi="Times New Roman" w:cs="Times New Roman"/>
          <w:i/>
          <w:sz w:val="24"/>
          <w:szCs w:val="24"/>
        </w:rPr>
        <w:t>:What Fear Can Teach Us?</w:t>
      </w:r>
      <w:r w:rsidRPr="00143C3E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143C3E">
          <w:rPr>
            <w:rStyle w:val="Hyperlink"/>
            <w:rFonts w:ascii="Times New Roman" w:hAnsi="Times New Roman" w:cs="Times New Roman"/>
            <w:i/>
            <w:sz w:val="24"/>
            <w:szCs w:val="24"/>
          </w:rPr>
          <w:t>http://www.ted.com/talks/karen_thompson_walker_what_fear_can_teach_us.html</w:t>
        </w:r>
      </w:hyperlink>
    </w:p>
    <w:p w:rsidR="00C63116" w:rsidRDefault="00BC6504" w:rsidP="00C6311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hyperlink r:id="rId9" w:history="1">
        <w:r w:rsidR="00C63116" w:rsidRPr="00CE6D10">
          <w:rPr>
            <w:rStyle w:val="Hyperlink"/>
            <w:rFonts w:ascii="Times New Roman" w:hAnsi="Times New Roman" w:cs="Times New Roman"/>
            <w:i/>
            <w:sz w:val="24"/>
            <w:szCs w:val="24"/>
          </w:rPr>
          <w:t>http://www.youtube.com/watch?v=OwgWkUIm9Gc</w:t>
        </w:r>
      </w:hyperlink>
    </w:p>
    <w:p w:rsidR="00C63116" w:rsidRDefault="00C63116" w:rsidP="00C6311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63116">
        <w:rPr>
          <w:rFonts w:ascii="Times New Roman" w:hAnsi="Times New Roman" w:cs="Times New Roman"/>
          <w:sz w:val="24"/>
          <w:szCs w:val="24"/>
        </w:rPr>
        <w:t>Source 4:</w:t>
      </w:r>
      <w:r>
        <w:rPr>
          <w:rFonts w:ascii="Times New Roman" w:hAnsi="Times New Roman" w:cs="Times New Roman"/>
          <w:i/>
          <w:sz w:val="24"/>
          <w:szCs w:val="24"/>
        </w:rPr>
        <w:t xml:space="preserve"> Productive Paranoia</w:t>
      </w:r>
    </w:p>
    <w:p w:rsidR="00C63116" w:rsidRDefault="00BC6504" w:rsidP="00C6311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hyperlink r:id="rId10" w:history="1">
        <w:r w:rsidR="00C63116" w:rsidRPr="00CE6D10">
          <w:rPr>
            <w:rStyle w:val="Hyperlink"/>
            <w:rFonts w:ascii="Times New Roman" w:hAnsi="Times New Roman" w:cs="Times New Roman"/>
            <w:i/>
            <w:sz w:val="24"/>
            <w:szCs w:val="24"/>
          </w:rPr>
          <w:t>http://www.youtube.com/watch?v=NpsxEKaglrA</w:t>
        </w:r>
      </w:hyperlink>
    </w:p>
    <w:p w:rsidR="00C63116" w:rsidRPr="00143C3E" w:rsidRDefault="00C63116" w:rsidP="00C6311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63116">
        <w:rPr>
          <w:rFonts w:ascii="Times New Roman" w:hAnsi="Times New Roman" w:cs="Times New Roman"/>
          <w:sz w:val="24"/>
          <w:szCs w:val="24"/>
        </w:rPr>
        <w:t>Source 5</w:t>
      </w:r>
      <w:r w:rsidRPr="00143C3E">
        <w:rPr>
          <w:rFonts w:ascii="Times New Roman" w:hAnsi="Times New Roman" w:cs="Times New Roman"/>
          <w:i/>
          <w:sz w:val="24"/>
          <w:szCs w:val="24"/>
        </w:rPr>
        <w:t>:Fearless You Psychology Today</w:t>
      </w:r>
    </w:p>
    <w:p w:rsidR="00C63116" w:rsidRPr="00143C3E" w:rsidRDefault="00BC6504" w:rsidP="00C6311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hyperlink r:id="rId11" w:history="1">
        <w:r w:rsidR="00C63116" w:rsidRPr="00143C3E">
          <w:rPr>
            <w:rStyle w:val="Hyperlink"/>
            <w:rFonts w:ascii="Times New Roman" w:hAnsi="Times New Roman" w:cs="Times New Roman"/>
            <w:i/>
            <w:sz w:val="24"/>
            <w:szCs w:val="24"/>
          </w:rPr>
          <w:t>http://www.psychologytoday.com/blog/fearless-you/201311/fear-busting-formula-you-can-remember</w:t>
        </w:r>
      </w:hyperlink>
    </w:p>
    <w:p w:rsidR="00C63116" w:rsidRPr="00143C3E" w:rsidRDefault="00C63116" w:rsidP="00C6311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Source 6:</w:t>
      </w:r>
      <w:r w:rsidRPr="00143C3E">
        <w:rPr>
          <w:rFonts w:ascii="Times New Roman" w:hAnsi="Times New Roman" w:cs="Times New Roman"/>
          <w:sz w:val="24"/>
          <w:szCs w:val="24"/>
        </w:rPr>
        <w:t xml:space="preserve"> </w:t>
      </w:r>
      <w:r w:rsidRPr="00143C3E">
        <w:rPr>
          <w:rFonts w:ascii="Times New Roman" w:hAnsi="Times New Roman" w:cs="Times New Roman"/>
          <w:i/>
          <w:sz w:val="24"/>
          <w:szCs w:val="24"/>
        </w:rPr>
        <w:t>Eminem Monster (copy lyrics)</w:t>
      </w:r>
    </w:p>
    <w:p w:rsidR="00C63116" w:rsidRDefault="00C63116" w:rsidP="00C63116">
      <w:pPr>
        <w:spacing w:after="0"/>
        <w:rPr>
          <w:rFonts w:ascii="Times New Roman" w:hAnsi="Times New Roman" w:cs="Times New Roman"/>
          <w:color w:val="0000F5"/>
          <w:sz w:val="24"/>
          <w:szCs w:val="24"/>
          <w:u w:val="single" w:color="0000F5"/>
        </w:rPr>
      </w:pPr>
      <w:r>
        <w:rPr>
          <w:rFonts w:ascii="Times New Roman" w:hAnsi="Times New Roman" w:cs="Times New Roman"/>
          <w:sz w:val="24"/>
          <w:szCs w:val="24"/>
        </w:rPr>
        <w:t>Source 7:</w:t>
      </w:r>
      <w:r w:rsidRPr="00143C3E">
        <w:rPr>
          <w:rFonts w:ascii="Times New Roman" w:hAnsi="Times New Roman" w:cs="Times New Roman"/>
          <w:sz w:val="24"/>
          <w:szCs w:val="24"/>
        </w:rPr>
        <w:t xml:space="preserve"> Spartan Video: </w:t>
      </w:r>
      <w:hyperlink r:id="rId12" w:history="1">
        <w:r w:rsidRPr="00143C3E">
          <w:rPr>
            <w:rFonts w:ascii="Times New Roman" w:hAnsi="Times New Roman" w:cs="Times New Roman"/>
            <w:color w:val="0000F5"/>
            <w:sz w:val="24"/>
            <w:szCs w:val="24"/>
            <w:u w:val="single" w:color="0000F5"/>
          </w:rPr>
          <w:t>http://m.youtube.com/watch?v=ScZLrSgT3wQ&amp;desktop_uri=%2Fwatch%3Fv%3DScZLrSgT3wQ</w:t>
        </w:r>
      </w:hyperlink>
    </w:p>
    <w:p w:rsidR="00C63116" w:rsidRDefault="00C63116" w:rsidP="00C6311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Source 8: Sarah Hendrickson: video: </w:t>
      </w:r>
      <w:hyperlink r:id="rId13" w:history="1">
        <w:r w:rsidRPr="009227A8">
          <w:rPr>
            <w:rStyle w:val="Hyperlink"/>
            <w:rFonts w:ascii="Times New Roman" w:hAnsi="Times New Roman" w:cs="Times New Roman"/>
            <w:sz w:val="24"/>
            <w:szCs w:val="24"/>
          </w:rPr>
          <w:t>http://www.youtube.com/watch?v=ADHySJjiEpc</w:t>
        </w:r>
      </w:hyperlink>
    </w:p>
    <w:p w:rsidR="00C63116" w:rsidRDefault="00C63116" w:rsidP="00C6311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Source 9: Duck: </w:t>
      </w:r>
      <w:hyperlink r:id="rId14" w:anchor="!/duck?mid=16" w:history="1">
        <w:r w:rsidRPr="00CE6D10">
          <w:rPr>
            <w:rStyle w:val="Hyperlink"/>
            <w:rFonts w:ascii="Times New Roman" w:hAnsi="Times New Roman" w:cs="Times New Roman"/>
            <w:sz w:val="24"/>
            <w:szCs w:val="24"/>
          </w:rPr>
          <w:t>http://characterproject.usanetwork.com/#!/duck?mid=16</w:t>
        </w:r>
      </w:hyperlink>
    </w:p>
    <w:p w:rsidR="00C63116" w:rsidRDefault="00C63116" w:rsidP="00C6311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Source 10: </w:t>
      </w:r>
      <w:proofErr w:type="spellStart"/>
      <w:r>
        <w:rPr>
          <w:rFonts w:ascii="Times New Roman" w:hAnsi="Times New Roman" w:cs="Times New Roman"/>
          <w:sz w:val="24"/>
          <w:szCs w:val="24"/>
        </w:rPr>
        <w:t>Tedtalk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Malcolm </w:t>
      </w:r>
      <w:proofErr w:type="spellStart"/>
      <w:r>
        <w:rPr>
          <w:rFonts w:ascii="Times New Roman" w:hAnsi="Times New Roman" w:cs="Times New Roman"/>
          <w:sz w:val="24"/>
          <w:szCs w:val="24"/>
        </w:rPr>
        <w:t>Gladwell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472D">
        <w:rPr>
          <w:rFonts w:ascii="Times New Roman" w:hAnsi="Times New Roman" w:cs="Times New Roman"/>
          <w:i/>
          <w:sz w:val="24"/>
          <w:szCs w:val="24"/>
        </w:rPr>
        <w:t>The Unheard Story of David and Goliath</w:t>
      </w:r>
    </w:p>
    <w:p w:rsidR="00C63116" w:rsidRDefault="00BC6504" w:rsidP="00C6311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C63116" w:rsidRPr="00CE6D10">
          <w:rPr>
            <w:rStyle w:val="Hyperlink"/>
            <w:rFonts w:ascii="Times New Roman" w:hAnsi="Times New Roman" w:cs="Times New Roman"/>
            <w:sz w:val="24"/>
            <w:szCs w:val="24"/>
          </w:rPr>
          <w:t>http://www.ted.com/talks/malcolm_gladwell_the_unheard_story_of_david_and_goliath.html</w:t>
        </w:r>
      </w:hyperlink>
    </w:p>
    <w:p w:rsidR="00C63116" w:rsidRDefault="00BC6504" w:rsidP="00C63116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C63116" w:rsidRPr="00CE6D10">
          <w:rPr>
            <w:rStyle w:val="Hyperlink"/>
            <w:rFonts w:ascii="Times New Roman" w:hAnsi="Times New Roman" w:cs="Times New Roman"/>
            <w:sz w:val="24"/>
            <w:szCs w:val="24"/>
          </w:rPr>
          <w:t>http://www.youtube.com/watch?v=ziGD7vQOwl8</w:t>
        </w:r>
      </w:hyperlink>
    </w:p>
    <w:p w:rsidR="00AF34BE" w:rsidRDefault="00AF34BE" w:rsidP="00AF34BE">
      <w:pPr>
        <w:spacing w:after="0"/>
      </w:pPr>
    </w:p>
    <w:p w:rsidR="00C21532" w:rsidRDefault="00C21532" w:rsidP="00AF34BE">
      <w:pPr>
        <w:spacing w:after="0"/>
      </w:pPr>
    </w:p>
    <w:p w:rsidR="00C21532" w:rsidRDefault="00C21532" w:rsidP="00AF34BE">
      <w:pPr>
        <w:spacing w:after="0"/>
      </w:pPr>
    </w:p>
    <w:p w:rsidR="00C21532" w:rsidRDefault="00C21532" w:rsidP="00AF34BE">
      <w:pPr>
        <w:spacing w:after="0"/>
      </w:pPr>
    </w:p>
    <w:p w:rsidR="00C21532" w:rsidRDefault="00C21532" w:rsidP="00AF34BE">
      <w:pPr>
        <w:spacing w:after="0"/>
      </w:pPr>
    </w:p>
    <w:p w:rsidR="00C21532" w:rsidRDefault="00C21532" w:rsidP="00AF34BE">
      <w:pPr>
        <w:spacing w:after="0"/>
      </w:pPr>
    </w:p>
    <w:p w:rsidR="00C21532" w:rsidRDefault="00C21532" w:rsidP="00AF34BE">
      <w:pPr>
        <w:spacing w:after="0"/>
      </w:pPr>
    </w:p>
    <w:p w:rsidR="00C21532" w:rsidRDefault="00C21532" w:rsidP="00AF34BE">
      <w:pPr>
        <w:spacing w:after="0"/>
      </w:pPr>
    </w:p>
    <w:p w:rsidR="00C21532" w:rsidRDefault="00C21532" w:rsidP="00AF34BE">
      <w:pPr>
        <w:spacing w:after="0"/>
      </w:pPr>
    </w:p>
    <w:p w:rsidR="00C21532" w:rsidRDefault="00C21532" w:rsidP="00AF34BE">
      <w:pPr>
        <w:spacing w:after="0"/>
      </w:pPr>
    </w:p>
    <w:p w:rsidR="00C21532" w:rsidRDefault="00C21532" w:rsidP="00AF34BE">
      <w:pPr>
        <w:spacing w:after="0"/>
      </w:pPr>
    </w:p>
    <w:p w:rsidR="00C21532" w:rsidRDefault="00C21532" w:rsidP="00AF34BE">
      <w:pPr>
        <w:spacing w:after="0"/>
      </w:pPr>
    </w:p>
    <w:p w:rsidR="007D3127" w:rsidRDefault="007D3127" w:rsidP="00AF34BE">
      <w:pPr>
        <w:spacing w:after="0"/>
      </w:pPr>
    </w:p>
    <w:p w:rsidR="007D3127" w:rsidRDefault="007D3127" w:rsidP="00AF34BE">
      <w:pPr>
        <w:spacing w:after="0"/>
      </w:pPr>
    </w:p>
    <w:p w:rsidR="00C21532" w:rsidRPr="00C21532" w:rsidRDefault="00C21532" w:rsidP="00AF34BE">
      <w:pPr>
        <w:spacing w:after="0"/>
        <w:rPr>
          <w:b/>
        </w:rPr>
      </w:pPr>
      <w:r w:rsidRPr="00C21532">
        <w:rPr>
          <w:b/>
        </w:rPr>
        <w:lastRenderedPageBreak/>
        <w:t>SOURCE</w:t>
      </w:r>
      <w:r>
        <w:rPr>
          <w:b/>
        </w:rPr>
        <w:t>________________________________________________</w:t>
      </w:r>
      <w:proofErr w:type="gramStart"/>
      <w:r>
        <w:rPr>
          <w:b/>
        </w:rPr>
        <w:t>_         AUTHOR</w:t>
      </w:r>
      <w:proofErr w:type="gramEnd"/>
      <w:r>
        <w:rPr>
          <w:b/>
        </w:rPr>
        <w:t>___________________________________________________</w:t>
      </w:r>
    </w:p>
    <w:p w:rsidR="00AF34BE" w:rsidRDefault="00AF34BE" w:rsidP="00AF34BE">
      <w:pPr>
        <w:spacing w:after="0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4211039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2" name="irc_mi" descr="http://2.bp.blogspot.com/-muIWfYgCYrA/UC3A1Rd0BLI/AAAAAAAADK8/hqTq5sSEAIo/s1600/blank-index-card2%5B1%5D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-539090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1" name="irc_mi" descr="http://2.bp.blogspot.com/-muIWfYgCYrA/UC3A1Rd0BLI/AAAAAAAADK8/hqTq5sSEAIo/s1600/blank-index-card2%5B1%5D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34BE" w:rsidRDefault="00AF34BE" w:rsidP="000D24FD">
      <w:pPr>
        <w:spacing w:after="0"/>
        <w:rPr>
          <w:rFonts w:ascii="Teen Light" w:hAnsi="Teen Light"/>
          <w:sz w:val="32"/>
        </w:rPr>
      </w:pPr>
      <w:r w:rsidRPr="000D24FD">
        <w:rPr>
          <w:rFonts w:ascii="Biondi" w:hAnsi="Biondi"/>
          <w:sz w:val="32"/>
        </w:rPr>
        <w:t>Textual or Media Evidence 1</w:t>
      </w:r>
      <w:r>
        <w:rPr>
          <w:rFonts w:ascii="Teen Light" w:hAnsi="Teen Light"/>
          <w:sz w:val="32"/>
        </w:rPr>
        <w:tab/>
      </w:r>
      <w:r>
        <w:rPr>
          <w:rFonts w:ascii="Teen Light" w:hAnsi="Teen Light"/>
          <w:sz w:val="32"/>
        </w:rPr>
        <w:tab/>
      </w:r>
      <w:r>
        <w:rPr>
          <w:rFonts w:ascii="Teen Light" w:hAnsi="Teen Light"/>
          <w:sz w:val="32"/>
        </w:rPr>
        <w:tab/>
      </w:r>
      <w:r>
        <w:rPr>
          <w:rFonts w:ascii="Teen Light" w:hAnsi="Teen Light"/>
          <w:sz w:val="32"/>
        </w:rPr>
        <w:tab/>
      </w:r>
      <w:r w:rsidRPr="000D24FD">
        <w:rPr>
          <w:rFonts w:ascii="Biondi" w:hAnsi="Biondi"/>
          <w:sz w:val="32"/>
        </w:rPr>
        <w:t>Commentary (Analysis) 1</w:t>
      </w: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noProof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0D24FD" w:rsidRDefault="000D24FD" w:rsidP="00AF34BE">
      <w:pPr>
        <w:spacing w:after="0"/>
        <w:rPr>
          <w:rFonts w:ascii="Teen Light" w:hAnsi="Teen Light"/>
          <w:sz w:val="32"/>
        </w:rPr>
      </w:pP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4210685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4" name="irc_mi" descr="http://2.bp.blogspot.com/-muIWfYgCYrA/UC3A1Rd0BLI/AAAAAAAADK8/hqTq5sSEAIo/s1600/blank-index-card2%5B1%5D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-539115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3" name="irc_mi" descr="http://2.bp.blogspot.com/-muIWfYgCYrA/UC3A1Rd0BLI/AAAAAAAADK8/hqTq5sSEAIo/s1600/blank-index-card2%5B1%5D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34BE" w:rsidRPr="000D24FD" w:rsidRDefault="00AF34BE" w:rsidP="000D24FD">
      <w:pPr>
        <w:spacing w:after="0"/>
        <w:rPr>
          <w:rFonts w:ascii="Teen Light" w:hAnsi="Teen Light"/>
          <w:sz w:val="32"/>
        </w:rPr>
      </w:pPr>
      <w:r w:rsidRPr="000D24FD">
        <w:rPr>
          <w:rFonts w:ascii="Biondi" w:hAnsi="Biondi"/>
          <w:sz w:val="32"/>
        </w:rPr>
        <w:t>Textual or Media Evidence 2</w:t>
      </w:r>
      <w:r w:rsidR="000D24FD">
        <w:rPr>
          <w:rFonts w:ascii="Biondi" w:hAnsi="Biondi"/>
          <w:sz w:val="32"/>
        </w:rPr>
        <w:tab/>
      </w:r>
      <w:r w:rsidR="000D24FD">
        <w:rPr>
          <w:rFonts w:ascii="Biondi" w:hAnsi="Biondi"/>
          <w:sz w:val="32"/>
        </w:rPr>
        <w:tab/>
      </w:r>
      <w:r w:rsidR="000D24FD">
        <w:rPr>
          <w:rFonts w:ascii="Biondi" w:hAnsi="Biondi"/>
          <w:sz w:val="32"/>
        </w:rPr>
        <w:tab/>
      </w:r>
      <w:r w:rsidR="000D24FD">
        <w:rPr>
          <w:rFonts w:ascii="Biondi" w:hAnsi="Biondi"/>
          <w:sz w:val="32"/>
        </w:rPr>
        <w:tab/>
      </w:r>
      <w:r w:rsidRPr="000D24FD">
        <w:rPr>
          <w:rFonts w:ascii="Biondi" w:hAnsi="Biondi"/>
          <w:sz w:val="32"/>
        </w:rPr>
        <w:t>Commentary (Analysis) 2</w:t>
      </w: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P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</w:pPr>
    </w:p>
    <w:p w:rsidR="00AF34BE" w:rsidRDefault="00AF34BE" w:rsidP="00AF34BE">
      <w:pPr>
        <w:spacing w:after="0"/>
      </w:pPr>
      <w:r>
        <w:t xml:space="preserve"> </w:t>
      </w:r>
    </w:p>
    <w:sectPr w:rsidR="00AF34BE" w:rsidSect="00AF34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iondi">
    <w:altName w:val="Andale Mono"/>
    <w:charset w:val="00"/>
    <w:family w:val="auto"/>
    <w:pitch w:val="variable"/>
    <w:sig w:usb0="8000002F" w:usb1="0000004A" w:usb2="00000000" w:usb3="00000000" w:csb0="00000001" w:csb1="00000000"/>
  </w:font>
  <w:font w:name="Teen Light">
    <w:altName w:val="Futura Condensed"/>
    <w:charset w:val="00"/>
    <w:family w:val="auto"/>
    <w:pitch w:val="variable"/>
    <w:sig w:usb0="A000002F" w:usb1="0000000A" w:usb2="00000000" w:usb3="00000000" w:csb0="000001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2C4832"/>
    <w:multiLevelType w:val="hybridMultilevel"/>
    <w:tmpl w:val="91A03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BE"/>
    <w:rsid w:val="00027300"/>
    <w:rsid w:val="000D24FD"/>
    <w:rsid w:val="004B472D"/>
    <w:rsid w:val="006408C2"/>
    <w:rsid w:val="006C5519"/>
    <w:rsid w:val="007D3127"/>
    <w:rsid w:val="008D317F"/>
    <w:rsid w:val="00AF34BE"/>
    <w:rsid w:val="00BC6504"/>
    <w:rsid w:val="00C21532"/>
    <w:rsid w:val="00C63116"/>
    <w:rsid w:val="00D6544F"/>
    <w:rsid w:val="00E2333C"/>
    <w:rsid w:val="00EC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4B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408C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408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4B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408C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408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youtube.com/watch?v=OwgWkUIm9Gc" TargetMode="External"/><Relationship Id="rId20" Type="http://schemas.openxmlformats.org/officeDocument/2006/relationships/theme" Target="theme/theme1.xml"/><Relationship Id="rId10" Type="http://schemas.openxmlformats.org/officeDocument/2006/relationships/hyperlink" Target="http://www.youtube.com/watch?v=NpsxEKaglrA" TargetMode="External"/><Relationship Id="rId11" Type="http://schemas.openxmlformats.org/officeDocument/2006/relationships/hyperlink" Target="http://www.psychologytoday.com/blog/fearless-you/201311/fear-busting-formula-you-can-remember" TargetMode="External"/><Relationship Id="rId12" Type="http://schemas.openxmlformats.org/officeDocument/2006/relationships/hyperlink" Target="https://email.mayfieldschools.org/owa/redir.aspx?C=0e460fba4e77445f9b91f2fa7127a600&amp;URL=http%3a%2f%2fm.youtube.com%2fwatch%3fv%3dScZLrSgT3wQ%26desktop_uri%3d%252Fwatch%253Fv%253DScZLrSgT3wQ" TargetMode="External"/><Relationship Id="rId13" Type="http://schemas.openxmlformats.org/officeDocument/2006/relationships/hyperlink" Target="http://www.youtube.com/watch?v=ADHySJjiEpc" TargetMode="External"/><Relationship Id="rId14" Type="http://schemas.openxmlformats.org/officeDocument/2006/relationships/hyperlink" Target="http://characterproject.usanetwork.com/" TargetMode="External"/><Relationship Id="rId15" Type="http://schemas.openxmlformats.org/officeDocument/2006/relationships/hyperlink" Target="http://www.ted.com/talks/malcolm_gladwell_the_unheard_story_of_david_and_goliath.html" TargetMode="External"/><Relationship Id="rId16" Type="http://schemas.openxmlformats.org/officeDocument/2006/relationships/hyperlink" Target="http://www.youtube.com/watch?v=ziGD7vQOwl8" TargetMode="External"/><Relationship Id="rId17" Type="http://schemas.openxmlformats.org/officeDocument/2006/relationships/hyperlink" Target="http://www.google.com/url?sa=i&amp;rct=j&amp;q=blank%20notecard&amp;source=images&amp;cd=&amp;cad=rja&amp;docid=D96GgRpQ0QdDCM&amp;tbnid=cCQnnVh6me6XLM:&amp;ved=0CAUQjRw&amp;url=http://johncarrier.blogspot.com/2012/08/defining-roles-with-three-things-on.html&amp;ei=0tMLU9uZM4WQyAGTyIDoDQ&amp;bvm=bv.61725948,d.aWc&amp;psig=AFQjCNGS-zklCudESRJaHgwBusAyN6-UsA&amp;ust=1393370441477667" TargetMode="External"/><Relationship Id="rId18" Type="http://schemas.openxmlformats.org/officeDocument/2006/relationships/image" Target="media/image1.gif"/><Relationship Id="rId19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matthewshepard.org/our-story" TargetMode="External"/><Relationship Id="rId7" Type="http://schemas.openxmlformats.org/officeDocument/2006/relationships/hyperlink" Target="http://www.usanetwork.com/usadaytime/videos/sarah-hendrickson" TargetMode="External"/><Relationship Id="rId8" Type="http://schemas.openxmlformats.org/officeDocument/2006/relationships/hyperlink" Target="http://www.ted.com/talks/karen_thompson_walker_what_fear_can_teach_u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625</Words>
  <Characters>3563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Kerry Rutigliano</cp:lastModifiedBy>
  <cp:revision>2</cp:revision>
  <dcterms:created xsi:type="dcterms:W3CDTF">2014-02-28T00:44:00Z</dcterms:created>
  <dcterms:modified xsi:type="dcterms:W3CDTF">2014-02-28T00:44:00Z</dcterms:modified>
</cp:coreProperties>
</file>